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F1B87" w14:textId="77777777" w:rsidR="00B75017" w:rsidRDefault="00B75017" w:rsidP="00B75017">
      <w:pPr>
        <w:pStyle w:val="Header"/>
        <w:jc w:val="center"/>
        <w:rPr>
          <w:b/>
          <w:bCs/>
          <w:sz w:val="36"/>
          <w:szCs w:val="36"/>
          <w:lang w:val="en-IN"/>
        </w:rPr>
      </w:pPr>
      <w:r w:rsidRPr="00C03856">
        <w:rPr>
          <w:b/>
          <w:bCs/>
          <w:sz w:val="36"/>
          <w:szCs w:val="36"/>
          <w:lang w:val="en-IN"/>
        </w:rPr>
        <w:t>DELLA RESORTS</w:t>
      </w:r>
    </w:p>
    <w:p w14:paraId="4C9FDBA4" w14:textId="77777777" w:rsidR="00B75017" w:rsidRPr="00C03856" w:rsidRDefault="00B75017" w:rsidP="00B75017">
      <w:pPr>
        <w:pStyle w:val="Header"/>
        <w:jc w:val="center"/>
        <w:rPr>
          <w:b/>
          <w:bCs/>
          <w:sz w:val="36"/>
          <w:szCs w:val="36"/>
          <w:lang w:val="en-IN"/>
        </w:rPr>
      </w:pPr>
    </w:p>
    <w:p w14:paraId="2BB9F500" w14:textId="77777777" w:rsidR="00B75017" w:rsidRDefault="00B75017" w:rsidP="00B75017">
      <w:pPr>
        <w:jc w:val="center"/>
        <w:rPr>
          <w:b/>
          <w:bCs/>
        </w:rPr>
      </w:pPr>
      <w:r w:rsidRPr="00C03856">
        <w:rPr>
          <w:b/>
          <w:bCs/>
        </w:rPr>
        <w:t>Room Stay Voucher</w:t>
      </w:r>
    </w:p>
    <w:p w14:paraId="17F8D359" w14:textId="77777777" w:rsidR="00B75017" w:rsidRDefault="00B75017" w:rsidP="00B75017">
      <w:pPr>
        <w:jc w:val="center"/>
        <w:rPr>
          <w:b/>
          <w:bCs/>
        </w:rPr>
      </w:pPr>
    </w:p>
    <w:p w14:paraId="3FD0C8B6" w14:textId="77777777" w:rsidR="00B75017" w:rsidRDefault="00B75017" w:rsidP="00B75017">
      <w:pPr>
        <w:rPr>
          <w:b/>
          <w:bCs/>
        </w:rPr>
      </w:pPr>
      <w:r w:rsidRPr="00C03856">
        <w:rPr>
          <w:b/>
          <w:bCs/>
        </w:rPr>
        <w:t xml:space="preserve">This voucher entitles </w:t>
      </w:r>
      <w:proofErr w:type="gramStart"/>
      <w:r w:rsidRPr="00C03856">
        <w:rPr>
          <w:b/>
          <w:bCs/>
        </w:rPr>
        <w:t>guest</w:t>
      </w:r>
      <w:proofErr w:type="gramEnd"/>
      <w:r w:rsidRPr="00C03856">
        <w:rPr>
          <w:b/>
          <w:bCs/>
        </w:rPr>
        <w:t xml:space="preserve"> for room stay with double occupancy for 1 Night</w:t>
      </w:r>
      <w:r>
        <w:rPr>
          <w:b/>
          <w:bCs/>
        </w:rPr>
        <w:t xml:space="preserve"> </w:t>
      </w:r>
      <w:r w:rsidRPr="00C03856">
        <w:rPr>
          <w:b/>
          <w:bCs/>
        </w:rPr>
        <w:t>at Della Resorts, including Breakfast. Valid for Adventure Room, Luxury Room, &amp; Camp Della room</w:t>
      </w:r>
    </w:p>
    <w:p w14:paraId="47B0BD9E" w14:textId="77777777" w:rsidR="00B75017" w:rsidRDefault="00B75017" w:rsidP="00B75017">
      <w:pPr>
        <w:rPr>
          <w:b/>
          <w:bCs/>
        </w:rPr>
      </w:pPr>
    </w:p>
    <w:p w14:paraId="62672585" w14:textId="77777777" w:rsidR="00B75017" w:rsidRDefault="00B75017" w:rsidP="00B75017">
      <w:pPr>
        <w:jc w:val="center"/>
      </w:pPr>
      <w:r w:rsidRPr="00C03856">
        <w:rPr>
          <w:b/>
          <w:bCs/>
        </w:rPr>
        <w:t>TERMS &amp; CONDITIONS</w:t>
      </w:r>
    </w:p>
    <w:p w14:paraId="2A175854" w14:textId="77777777" w:rsidR="00B75017" w:rsidRDefault="00B75017" w:rsidP="00B75017">
      <w:pPr>
        <w:pStyle w:val="ListParagraph"/>
        <w:numPr>
          <w:ilvl w:val="0"/>
          <w:numId w:val="1"/>
        </w:numPr>
      </w:pPr>
      <w:r>
        <w:t>This coupon is redeemable only at Della Resorts</w:t>
      </w:r>
    </w:p>
    <w:p w14:paraId="5CA44F67" w14:textId="77777777" w:rsidR="00B75017" w:rsidRDefault="00B75017" w:rsidP="00B75017">
      <w:pPr>
        <w:pStyle w:val="ListParagraph"/>
        <w:numPr>
          <w:ilvl w:val="0"/>
          <w:numId w:val="1"/>
        </w:numPr>
      </w:pPr>
      <w:r>
        <w:t xml:space="preserve">This coupon entitles you for One-night stay (2 pax) at Resort Room inclusive of taxes. Applicable only for Adventure room/ Luxury room &amp; Camp Della room categories at Della Resorts including Breakfast. </w:t>
      </w:r>
    </w:p>
    <w:p w14:paraId="268707CC" w14:textId="77777777" w:rsidR="00B75017" w:rsidRDefault="00B75017" w:rsidP="00B75017">
      <w:pPr>
        <w:pStyle w:val="ListParagraph"/>
        <w:numPr>
          <w:ilvl w:val="0"/>
          <w:numId w:val="1"/>
        </w:numPr>
      </w:pPr>
      <w:r>
        <w:t xml:space="preserve">Gift Voucher valid up till 30th April’25 and cannot be carried forward. Bookings of rooms will be done by our Della Marketing team after receiving an email from guest 72 Hours prior booking is necessary and Rooms are Subject to availability. </w:t>
      </w:r>
    </w:p>
    <w:p w14:paraId="2542EDBC" w14:textId="77777777" w:rsidR="00B75017" w:rsidRDefault="00B75017" w:rsidP="00B75017">
      <w:pPr>
        <w:pStyle w:val="ListParagraph"/>
        <w:numPr>
          <w:ilvl w:val="0"/>
          <w:numId w:val="1"/>
        </w:numPr>
      </w:pPr>
      <w:r>
        <w:t>Offer cannot be clubbed with any other offers/promotions/discount scheme. Will be null and void if any amendments are made. Please present and surrender Gift Voucher copy at the time of entry Gift Voucher not applicable on long weekends.</w:t>
      </w:r>
    </w:p>
    <w:p w14:paraId="13A709DC" w14:textId="77777777" w:rsidR="00B75017" w:rsidRDefault="00B75017" w:rsidP="00B75017">
      <w:pPr>
        <w:pStyle w:val="ListParagraph"/>
        <w:numPr>
          <w:ilvl w:val="0"/>
          <w:numId w:val="1"/>
        </w:numPr>
      </w:pPr>
      <w:r>
        <w:t xml:space="preserve">Check in time: 2.00pm and check out time: 11.00 am. In case of any dispute, the decision by Della would be final and binding. This Voucher is nonrefundable. and cannot be replaced. </w:t>
      </w:r>
    </w:p>
    <w:p w14:paraId="0A31F81E" w14:textId="77777777" w:rsidR="00B75017" w:rsidRDefault="00B75017" w:rsidP="00B75017">
      <w:pPr>
        <w:pStyle w:val="ListParagraph"/>
        <w:numPr>
          <w:ilvl w:val="0"/>
          <w:numId w:val="1"/>
        </w:numPr>
      </w:pPr>
      <w:r>
        <w:t>In case of any dispute, decision taken by Della Management is final and bidding.</w:t>
      </w:r>
    </w:p>
    <w:p w14:paraId="3A085D68" w14:textId="77777777" w:rsidR="00B75017" w:rsidRPr="00C03856" w:rsidRDefault="00B75017" w:rsidP="00B75017">
      <w:pPr>
        <w:pStyle w:val="ListParagraph"/>
        <w:numPr>
          <w:ilvl w:val="0"/>
          <w:numId w:val="1"/>
        </w:numPr>
        <w:rPr>
          <w:b/>
          <w:bCs/>
        </w:rPr>
      </w:pPr>
      <w:r w:rsidRPr="00C03856">
        <w:rPr>
          <w:b/>
          <w:bCs/>
        </w:rPr>
        <w:t>Timezone reserves no rights or responsibilities in case of any discrepancies pertaining to services rendered by Della Resorts</w:t>
      </w:r>
    </w:p>
    <w:p w14:paraId="72C67F44" w14:textId="77777777" w:rsidR="005317F4" w:rsidRDefault="005317F4"/>
    <w:sectPr w:rsidR="00531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5537E"/>
    <w:multiLevelType w:val="hybridMultilevel"/>
    <w:tmpl w:val="8770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69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17"/>
    <w:rsid w:val="000A240E"/>
    <w:rsid w:val="00531472"/>
    <w:rsid w:val="005317F4"/>
    <w:rsid w:val="00B75017"/>
    <w:rsid w:val="00F1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9782"/>
  <w15:chartTrackingRefBased/>
  <w15:docId w15:val="{AC5A71B7-B255-4441-8C87-DB58A23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017"/>
  </w:style>
  <w:style w:type="paragraph" w:styleId="Heading1">
    <w:name w:val="heading 1"/>
    <w:basedOn w:val="Normal"/>
    <w:next w:val="Normal"/>
    <w:link w:val="Heading1Char"/>
    <w:uiPriority w:val="9"/>
    <w:qFormat/>
    <w:rsid w:val="00B75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017"/>
    <w:rPr>
      <w:rFonts w:eastAsiaTheme="majorEastAsia" w:cstheme="majorBidi"/>
      <w:color w:val="272727" w:themeColor="text1" w:themeTint="D8"/>
    </w:rPr>
  </w:style>
  <w:style w:type="paragraph" w:styleId="Title">
    <w:name w:val="Title"/>
    <w:basedOn w:val="Normal"/>
    <w:next w:val="Normal"/>
    <w:link w:val="TitleChar"/>
    <w:uiPriority w:val="10"/>
    <w:qFormat/>
    <w:rsid w:val="00B75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017"/>
    <w:pPr>
      <w:spacing w:before="160"/>
      <w:jc w:val="center"/>
    </w:pPr>
    <w:rPr>
      <w:i/>
      <w:iCs/>
      <w:color w:val="404040" w:themeColor="text1" w:themeTint="BF"/>
    </w:rPr>
  </w:style>
  <w:style w:type="character" w:customStyle="1" w:styleId="QuoteChar">
    <w:name w:val="Quote Char"/>
    <w:basedOn w:val="DefaultParagraphFont"/>
    <w:link w:val="Quote"/>
    <w:uiPriority w:val="29"/>
    <w:rsid w:val="00B75017"/>
    <w:rPr>
      <w:i/>
      <w:iCs/>
      <w:color w:val="404040" w:themeColor="text1" w:themeTint="BF"/>
    </w:rPr>
  </w:style>
  <w:style w:type="paragraph" w:styleId="ListParagraph">
    <w:name w:val="List Paragraph"/>
    <w:basedOn w:val="Normal"/>
    <w:uiPriority w:val="34"/>
    <w:qFormat/>
    <w:rsid w:val="00B75017"/>
    <w:pPr>
      <w:ind w:left="720"/>
      <w:contextualSpacing/>
    </w:pPr>
  </w:style>
  <w:style w:type="character" w:styleId="IntenseEmphasis">
    <w:name w:val="Intense Emphasis"/>
    <w:basedOn w:val="DefaultParagraphFont"/>
    <w:uiPriority w:val="21"/>
    <w:qFormat/>
    <w:rsid w:val="00B75017"/>
    <w:rPr>
      <w:i/>
      <w:iCs/>
      <w:color w:val="0F4761" w:themeColor="accent1" w:themeShade="BF"/>
    </w:rPr>
  </w:style>
  <w:style w:type="paragraph" w:styleId="IntenseQuote">
    <w:name w:val="Intense Quote"/>
    <w:basedOn w:val="Normal"/>
    <w:next w:val="Normal"/>
    <w:link w:val="IntenseQuoteChar"/>
    <w:uiPriority w:val="30"/>
    <w:qFormat/>
    <w:rsid w:val="00B75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017"/>
    <w:rPr>
      <w:i/>
      <w:iCs/>
      <w:color w:val="0F4761" w:themeColor="accent1" w:themeShade="BF"/>
    </w:rPr>
  </w:style>
  <w:style w:type="character" w:styleId="IntenseReference">
    <w:name w:val="Intense Reference"/>
    <w:basedOn w:val="DefaultParagraphFont"/>
    <w:uiPriority w:val="32"/>
    <w:qFormat/>
    <w:rsid w:val="00B75017"/>
    <w:rPr>
      <w:b/>
      <w:bCs/>
      <w:smallCaps/>
      <w:color w:val="0F4761" w:themeColor="accent1" w:themeShade="BF"/>
      <w:spacing w:val="5"/>
    </w:rPr>
  </w:style>
  <w:style w:type="paragraph" w:styleId="Header">
    <w:name w:val="header"/>
    <w:basedOn w:val="Normal"/>
    <w:link w:val="HeaderChar"/>
    <w:uiPriority w:val="99"/>
    <w:unhideWhenUsed/>
    <w:rsid w:val="00B75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Dheeraj Kotian</dc:creator>
  <cp:keywords/>
  <dc:description/>
  <cp:lastModifiedBy>Dheeraj Kotian</cp:lastModifiedBy>
  <cp:revision>1</cp:revision>
  <dcterms:created xsi:type="dcterms:W3CDTF">2025-02-23T09:04:00Z</dcterms:created>
  <dcterms:modified xsi:type="dcterms:W3CDTF">2025-02-23T09:04:00Z</dcterms:modified>
</cp:coreProperties>
</file>